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00504C">
      <w:pPr>
        <w:pStyle w:val="1"/>
      </w:pPr>
      <w:r>
        <w:fldChar w:fldCharType="begin"/>
      </w:r>
      <w:r>
        <w:instrText>HYPERLINK "garantF1://8637282.0"</w:instrText>
      </w:r>
      <w:r>
        <w:fldChar w:fldCharType="separate"/>
      </w:r>
      <w:r>
        <w:rPr>
          <w:rStyle w:val="a4"/>
          <w:b w:val="0"/>
          <w:bCs w:val="0"/>
        </w:rPr>
        <w:t>Постановление Правительства Челябинской области</w:t>
      </w:r>
      <w:r>
        <w:rPr>
          <w:rStyle w:val="a4"/>
          <w:b w:val="0"/>
          <w:bCs w:val="0"/>
        </w:rPr>
        <w:br/>
        <w:t>от 20 ноября 2009 г. N 311-П</w:t>
      </w:r>
      <w:r>
        <w:rPr>
          <w:rStyle w:val="a4"/>
          <w:b w:val="0"/>
          <w:bCs w:val="0"/>
        </w:rPr>
        <w:br/>
        <w:t xml:space="preserve">"О Положении о порядке и условиях предоставления инвалидам Великой </w:t>
      </w:r>
      <w:r>
        <w:rPr>
          <w:rStyle w:val="a4"/>
          <w:b w:val="0"/>
          <w:bCs w:val="0"/>
        </w:rPr>
        <w:br/>
        <w:t xml:space="preserve">Отечественной войны I и II групп, инвалидам боевых действий I и </w:t>
      </w:r>
      <w:r>
        <w:rPr>
          <w:rStyle w:val="a4"/>
          <w:b w:val="0"/>
          <w:bCs w:val="0"/>
        </w:rPr>
        <w:br/>
        <w:t>II групп, воен</w:t>
      </w:r>
      <w:r>
        <w:rPr>
          <w:rStyle w:val="a4"/>
          <w:b w:val="0"/>
          <w:bCs w:val="0"/>
        </w:rPr>
        <w:t xml:space="preserve">нослужащим, ставшим инвалидами I и II групп вследствие </w:t>
      </w:r>
      <w:r>
        <w:rPr>
          <w:rStyle w:val="a4"/>
          <w:b w:val="0"/>
          <w:bCs w:val="0"/>
        </w:rPr>
        <w:br/>
        <w:t xml:space="preserve">ранения, контузии, увечья, полученных при исполнении обязанностей </w:t>
      </w:r>
      <w:r>
        <w:rPr>
          <w:rStyle w:val="a4"/>
          <w:b w:val="0"/>
          <w:bCs w:val="0"/>
        </w:rPr>
        <w:br/>
        <w:t xml:space="preserve">военной службы (служебных обязанностей), и лицам, награждённым </w:t>
      </w:r>
      <w:r>
        <w:rPr>
          <w:rStyle w:val="a4"/>
          <w:b w:val="0"/>
          <w:bCs w:val="0"/>
        </w:rPr>
        <w:br/>
        <w:t xml:space="preserve">знаком "Жителю блокадного Ленинграда" и не являющимся инвалидами, </w:t>
      </w:r>
      <w:r>
        <w:rPr>
          <w:rStyle w:val="a4"/>
          <w:b w:val="0"/>
          <w:bCs w:val="0"/>
        </w:rPr>
        <w:br/>
        <w:t>ко</w:t>
      </w:r>
      <w:r>
        <w:rPr>
          <w:rStyle w:val="a4"/>
          <w:b w:val="0"/>
          <w:bCs w:val="0"/>
        </w:rPr>
        <w:t>мпенсационных выплат за пользование услугами связи"</w:t>
      </w:r>
      <w:r>
        <w:fldChar w:fldCharType="end"/>
      </w:r>
    </w:p>
    <w:p w:rsidR="00000000" w:rsidRDefault="0000504C"/>
    <w:p w:rsidR="00000000" w:rsidRDefault="0000504C">
      <w:pPr>
        <w:pStyle w:val="a6"/>
        <w:rPr>
          <w:color w:val="000000"/>
          <w:sz w:val="16"/>
          <w:szCs w:val="16"/>
        </w:rPr>
      </w:pPr>
      <w:bookmarkStart w:id="1" w:name="sub_88"/>
      <w:r>
        <w:rPr>
          <w:color w:val="000000"/>
          <w:sz w:val="16"/>
          <w:szCs w:val="16"/>
        </w:rPr>
        <w:t>Информация об изменениях:</w:t>
      </w:r>
    </w:p>
    <w:bookmarkEnd w:id="1"/>
    <w:p w:rsidR="00000000" w:rsidRDefault="0000504C">
      <w:pPr>
        <w:pStyle w:val="a7"/>
      </w:pPr>
      <w:r>
        <w:fldChar w:fldCharType="begin"/>
      </w:r>
      <w:r>
        <w:instrText>HYPERLINK "garantF1://19704548.1041"</w:instrText>
      </w:r>
      <w:r>
        <w:fldChar w:fldCharType="separate"/>
      </w:r>
      <w:r>
        <w:rPr>
          <w:rStyle w:val="a4"/>
        </w:rPr>
        <w:t>Постановлением</w:t>
      </w:r>
      <w:r>
        <w:fldChar w:fldCharType="end"/>
      </w:r>
      <w:r>
        <w:t xml:space="preserve"> Правительства Челябинской области от 14 сентября 2016 г. N 494-П в Преамбулу на</w:t>
      </w:r>
      <w:r>
        <w:t xml:space="preserve">стоящего постановления внесены изменения </w:t>
      </w:r>
    </w:p>
    <w:p w:rsidR="00000000" w:rsidRDefault="0000504C">
      <w:pPr>
        <w:pStyle w:val="a7"/>
      </w:pPr>
      <w:hyperlink r:id="rId6" w:history="1">
        <w:r>
          <w:rPr>
            <w:rStyle w:val="a4"/>
          </w:rPr>
          <w:t>См. текст Преамбулы в предыдущей редакции</w:t>
        </w:r>
      </w:hyperlink>
    </w:p>
    <w:p w:rsidR="00000000" w:rsidRDefault="0000504C">
      <w:r>
        <w:t xml:space="preserve">Во исполнение законов Челябинской области </w:t>
      </w:r>
      <w:hyperlink r:id="rId7" w:history="1">
        <w:r>
          <w:rPr>
            <w:rStyle w:val="a4"/>
          </w:rPr>
          <w:t>"О дополнительных мерах социальной поддержки отдельных катего</w:t>
        </w:r>
        <w:r>
          <w:rPr>
            <w:rStyle w:val="a4"/>
          </w:rPr>
          <w:t>рий граждан в Челябинской области"</w:t>
        </w:r>
      </w:hyperlink>
      <w:r>
        <w:t xml:space="preserve"> и </w:t>
      </w:r>
      <w:hyperlink r:id="rId8" w:history="1">
        <w:r>
          <w:rPr>
            <w:rStyle w:val="a4"/>
          </w:rPr>
          <w:t>"О наделении органов местного самоуправления государственными полномочиями по социальной поддержке отдельных категорий граждан"</w:t>
        </w:r>
      </w:hyperlink>
      <w:r>
        <w:t xml:space="preserve"> Правительство Челябинской области постановляет:</w:t>
      </w:r>
    </w:p>
    <w:p w:rsidR="00000000" w:rsidRDefault="0000504C">
      <w:bookmarkStart w:id="2" w:name="sub_1001"/>
      <w:r>
        <w:t xml:space="preserve">1. Утвердить прилагаемое </w:t>
      </w:r>
      <w:hyperlink w:anchor="sub_1" w:history="1">
        <w:r>
          <w:rPr>
            <w:rStyle w:val="a4"/>
          </w:rPr>
          <w:t>Положение</w:t>
        </w:r>
      </w:hyperlink>
      <w:r>
        <w:t xml:space="preserve"> о порядке и условиях предоставления инвалидам Великой Отечественной войны I и II групп, инвалидам боевых действий I и II групп, военнослужащим, ставшим инвалидами I и II групп вследствие ран</w:t>
      </w:r>
      <w:r>
        <w:t>ения, контузии, увечья, полученных при исполнении обязанностей военной службы (служебных обязанностей), и лицам, награждённым знаком "Жителю блокадного Ленинграда" и не являющимся инвалидами, компенсационных выплат за пользование услугами связи.</w:t>
      </w:r>
    </w:p>
    <w:p w:rsidR="00000000" w:rsidRDefault="0000504C">
      <w:bookmarkStart w:id="3" w:name="sub_1002"/>
      <w:bookmarkEnd w:id="2"/>
      <w:r>
        <w:t xml:space="preserve">2. Главному управлению по делам печати и массовых коммуникаций Челябинской области (Поддубная М.В.) </w:t>
      </w:r>
      <w:hyperlink r:id="rId9" w:history="1">
        <w:r>
          <w:rPr>
            <w:rStyle w:val="a4"/>
          </w:rPr>
          <w:t>опубликовать</w:t>
        </w:r>
      </w:hyperlink>
      <w:r>
        <w:t xml:space="preserve"> настоящее постановление в официальных средствах массовой информации.</w:t>
      </w:r>
    </w:p>
    <w:p w:rsidR="00000000" w:rsidRDefault="0000504C">
      <w:bookmarkStart w:id="4" w:name="sub_1003"/>
      <w:bookmarkEnd w:id="3"/>
      <w:r>
        <w:t>3. Организацию вы</w:t>
      </w:r>
      <w:r>
        <w:t>полнения настоящего постановления возложить на заместителя Губернатора Челябинской области Редина Е.В.</w:t>
      </w:r>
    </w:p>
    <w:bookmarkEnd w:id="4"/>
    <w:p w:rsidR="00000000" w:rsidRDefault="0000504C"/>
    <w:tbl>
      <w:tblPr>
        <w:tblW w:w="0" w:type="auto"/>
        <w:tblInd w:w="108" w:type="dxa"/>
        <w:tblLook w:val="0000" w:firstRow="0" w:lastRow="0" w:firstColumn="0" w:lastColumn="0" w:noHBand="0" w:noVBand="0"/>
      </w:tblPr>
      <w:tblGrid>
        <w:gridCol w:w="6666"/>
        <w:gridCol w:w="3333"/>
      </w:tblGrid>
      <w:tr w:rsidR="00000000">
        <w:tblPrEx>
          <w:tblCellMar>
            <w:top w:w="0" w:type="dxa"/>
            <w:bottom w:w="0" w:type="dxa"/>
          </w:tblCellMar>
        </w:tblPrEx>
        <w:tc>
          <w:tcPr>
            <w:tcW w:w="6666" w:type="dxa"/>
            <w:tcBorders>
              <w:top w:val="nil"/>
              <w:left w:val="nil"/>
              <w:bottom w:val="nil"/>
              <w:right w:val="nil"/>
            </w:tcBorders>
          </w:tcPr>
          <w:p w:rsidR="00000000" w:rsidRDefault="0000504C">
            <w:pPr>
              <w:pStyle w:val="a9"/>
            </w:pPr>
            <w:r>
              <w:t xml:space="preserve">Председатель Правительства </w:t>
            </w:r>
            <w:r>
              <w:br/>
              <w:t>Челябинской области</w:t>
            </w:r>
          </w:p>
        </w:tc>
        <w:tc>
          <w:tcPr>
            <w:tcW w:w="3333" w:type="dxa"/>
            <w:tcBorders>
              <w:top w:val="nil"/>
              <w:left w:val="nil"/>
              <w:bottom w:val="nil"/>
              <w:right w:val="nil"/>
            </w:tcBorders>
          </w:tcPr>
          <w:p w:rsidR="00000000" w:rsidRDefault="0000504C">
            <w:pPr>
              <w:pStyle w:val="a8"/>
              <w:jc w:val="right"/>
            </w:pPr>
            <w:r>
              <w:t>П.И. Сумин</w:t>
            </w:r>
          </w:p>
        </w:tc>
      </w:tr>
    </w:tbl>
    <w:p w:rsidR="00000000" w:rsidRDefault="0000504C"/>
    <w:p w:rsidR="00000000" w:rsidRDefault="0000504C">
      <w:pPr>
        <w:ind w:firstLine="0"/>
        <w:jc w:val="right"/>
      </w:pPr>
      <w:bookmarkStart w:id="5" w:name="sub_1"/>
      <w:r>
        <w:rPr>
          <w:rStyle w:val="a3"/>
        </w:rPr>
        <w:t>Утверждено</w:t>
      </w:r>
      <w:r>
        <w:rPr>
          <w:rStyle w:val="a3"/>
        </w:rPr>
        <w:br/>
      </w:r>
      <w:hyperlink w:anchor="sub_0" w:history="1">
        <w:r>
          <w:rPr>
            <w:rStyle w:val="a4"/>
          </w:rPr>
          <w:t>постановлением</w:t>
        </w:r>
      </w:hyperlink>
      <w:r>
        <w:rPr>
          <w:rStyle w:val="a3"/>
        </w:rPr>
        <w:t xml:space="preserve"> Правительства</w:t>
      </w:r>
      <w:r>
        <w:rPr>
          <w:rStyle w:val="a3"/>
        </w:rPr>
        <w:br/>
        <w:t>Челябинской обл</w:t>
      </w:r>
      <w:r>
        <w:rPr>
          <w:rStyle w:val="a3"/>
        </w:rPr>
        <w:t>асти</w:t>
      </w:r>
      <w:r>
        <w:rPr>
          <w:rStyle w:val="a3"/>
        </w:rPr>
        <w:br/>
        <w:t>от 20 ноября 2009 г. N 311-П</w:t>
      </w:r>
    </w:p>
    <w:bookmarkEnd w:id="5"/>
    <w:p w:rsidR="00000000" w:rsidRDefault="0000504C"/>
    <w:p w:rsidR="00000000" w:rsidRDefault="0000504C">
      <w:pPr>
        <w:pStyle w:val="1"/>
      </w:pPr>
      <w:r>
        <w:t>Положение</w:t>
      </w:r>
      <w:r>
        <w:br/>
        <w:t xml:space="preserve">о порядке и условиях предоставления инвалидам Великой Отечественной войны I и II групп, инвалидам боевых действий I и II групп, военнослужащим, ставшим инвалидами I и II групп вследствие ранения, контузии, </w:t>
      </w:r>
      <w:r>
        <w:t>увечья, полученных при исполнении обязанностей военной службы (служебных обязанностей), и лицам, награждённым знаком "Жителю блокадного Ленинграда" и не являющимся инвалидами, компенсационных выплат за пользование услугами связи</w:t>
      </w:r>
    </w:p>
    <w:p w:rsidR="00000000" w:rsidRDefault="0000504C"/>
    <w:p w:rsidR="00000000" w:rsidRDefault="0000504C">
      <w:pPr>
        <w:pStyle w:val="a6"/>
        <w:rPr>
          <w:color w:val="000000"/>
          <w:sz w:val="16"/>
          <w:szCs w:val="16"/>
        </w:rPr>
      </w:pPr>
      <w:bookmarkStart w:id="6" w:name="sub_101"/>
      <w:r>
        <w:rPr>
          <w:color w:val="000000"/>
          <w:sz w:val="16"/>
          <w:szCs w:val="16"/>
        </w:rPr>
        <w:t>Информация об измен</w:t>
      </w:r>
      <w:r>
        <w:rPr>
          <w:color w:val="000000"/>
          <w:sz w:val="16"/>
          <w:szCs w:val="16"/>
        </w:rPr>
        <w:t>ениях:</w:t>
      </w:r>
    </w:p>
    <w:bookmarkEnd w:id="6"/>
    <w:p w:rsidR="00000000" w:rsidRDefault="0000504C">
      <w:pPr>
        <w:pStyle w:val="a7"/>
      </w:pPr>
      <w:r>
        <w:lastRenderedPageBreak/>
        <w:fldChar w:fldCharType="begin"/>
      </w:r>
      <w:r>
        <w:instrText>HYPERLINK "garantF1://19704548.1042"</w:instrText>
      </w:r>
      <w:r>
        <w:fldChar w:fldCharType="separate"/>
      </w:r>
      <w:r>
        <w:rPr>
          <w:rStyle w:val="a4"/>
        </w:rPr>
        <w:t>Постановлением</w:t>
      </w:r>
      <w:r>
        <w:fldChar w:fldCharType="end"/>
      </w:r>
      <w:r>
        <w:t xml:space="preserve"> Правительства Челябинской области от 14 сентября 2016 г. N 494-П в пункт 1 настоящего Положения внесены изменения </w:t>
      </w:r>
    </w:p>
    <w:p w:rsidR="00000000" w:rsidRDefault="0000504C">
      <w:pPr>
        <w:pStyle w:val="a7"/>
      </w:pPr>
      <w:hyperlink r:id="rId10" w:history="1">
        <w:r>
          <w:rPr>
            <w:rStyle w:val="a4"/>
          </w:rPr>
          <w:t>См. текст пункта в предыдущей редакции</w:t>
        </w:r>
      </w:hyperlink>
    </w:p>
    <w:p w:rsidR="00000000" w:rsidRDefault="0000504C">
      <w:r>
        <w:t xml:space="preserve">1. Настоящее Положение в соответствии с законами Челябинской области </w:t>
      </w:r>
      <w:hyperlink r:id="rId11" w:history="1">
        <w:r>
          <w:rPr>
            <w:rStyle w:val="a4"/>
          </w:rPr>
          <w:t>от 25.01.1996 г. N 16-ОЗ</w:t>
        </w:r>
      </w:hyperlink>
      <w:r>
        <w:t xml:space="preserve"> "О дополнительных мерах социальной поддержки отдельных категорий граждан в Челябинской области" и </w:t>
      </w:r>
      <w:hyperlink r:id="rId12" w:history="1">
        <w:r>
          <w:rPr>
            <w:rStyle w:val="a4"/>
          </w:rPr>
          <w:t>от 24.11.2005 г. N 430-ЗО</w:t>
        </w:r>
      </w:hyperlink>
      <w:r>
        <w:t xml:space="preserve"> "О наделении органов местного самоуправления государственными полномочиями по социальной поддержке отдельных категорий граждан" определяет порядок и условия предоставления инвалидам Великой Отечественной войны I </w:t>
      </w:r>
      <w:r>
        <w:t>и II групп, инвалидам боевых действий I и II групп, военнослужащим, ставшим инвалидами I и II групп вследствие ранения, контузии, увечья, полученных при исполнении обязанностей военной службы (служебных обязанностей) (далее именуются - инвалиды войны), и л</w:t>
      </w:r>
      <w:r>
        <w:t>ицам, награждённым знаком "Жителю блокадного Ленинграда" и не являющимся инвалидами (далее именуются - жители блокадного Ленинграда), проживающим на территории Челябинской области, дополнительных мер социальной поддержки по предоставлению компенсационных в</w:t>
      </w:r>
      <w:r>
        <w:t>ыплат за пользование услугами связи.</w:t>
      </w:r>
    </w:p>
    <w:p w:rsidR="00000000" w:rsidRDefault="0000504C">
      <w:pPr>
        <w:pStyle w:val="a6"/>
        <w:rPr>
          <w:color w:val="000000"/>
          <w:sz w:val="16"/>
          <w:szCs w:val="16"/>
        </w:rPr>
      </w:pPr>
      <w:bookmarkStart w:id="7" w:name="sub_102"/>
      <w:r>
        <w:rPr>
          <w:color w:val="000000"/>
          <w:sz w:val="16"/>
          <w:szCs w:val="16"/>
        </w:rPr>
        <w:t>Информация об изменениях:</w:t>
      </w:r>
    </w:p>
    <w:bookmarkEnd w:id="7"/>
    <w:p w:rsidR="00000000" w:rsidRDefault="0000504C">
      <w:pPr>
        <w:pStyle w:val="a7"/>
      </w:pPr>
      <w:r>
        <w:fldChar w:fldCharType="begin"/>
      </w:r>
      <w:r>
        <w:instrText>HYPERLINK "garantF1://19621257.1001"</w:instrText>
      </w:r>
      <w:r>
        <w:fldChar w:fldCharType="separate"/>
      </w:r>
      <w:r>
        <w:rPr>
          <w:rStyle w:val="a4"/>
        </w:rPr>
        <w:t>Постановлением</w:t>
      </w:r>
      <w:r>
        <w:fldChar w:fldCharType="end"/>
      </w:r>
      <w:r>
        <w:t xml:space="preserve"> Правительства Челябинской области от 20 ноября 2013 г. N 467-П пункт 2 настоящего Положения изложен в новой редакции </w:t>
      </w:r>
    </w:p>
    <w:p w:rsidR="00000000" w:rsidRDefault="0000504C">
      <w:pPr>
        <w:pStyle w:val="a7"/>
      </w:pPr>
      <w:hyperlink r:id="rId13" w:history="1">
        <w:r>
          <w:rPr>
            <w:rStyle w:val="a4"/>
          </w:rPr>
          <w:t>См. текст пункта в предыдущей редакции</w:t>
        </w:r>
      </w:hyperlink>
    </w:p>
    <w:p w:rsidR="00000000" w:rsidRDefault="0000504C">
      <w:r>
        <w:t>2. В соответствии с законодательством Челябинской области предоставляются:</w:t>
      </w:r>
    </w:p>
    <w:p w:rsidR="00000000" w:rsidRDefault="0000504C">
      <w:r>
        <w:t>1) инвалидам войны:</w:t>
      </w:r>
    </w:p>
    <w:p w:rsidR="00000000" w:rsidRDefault="0000504C">
      <w:r>
        <w:t>компенсационная выплата за пользование услугами местной телефонной связи в размере 28</w:t>
      </w:r>
      <w:r>
        <w:t>0 рублей в месяц;</w:t>
      </w:r>
    </w:p>
    <w:p w:rsidR="00000000" w:rsidRDefault="0000504C">
      <w:r>
        <w:t>компенсационная выплата за пользование услугами связи для целей проводного радиовещания в размере 55 рублей в месяц;</w:t>
      </w:r>
    </w:p>
    <w:p w:rsidR="00000000" w:rsidRDefault="0000504C">
      <w:r>
        <w:t>2) жителям блокадного Ленинграда:</w:t>
      </w:r>
    </w:p>
    <w:p w:rsidR="00000000" w:rsidRDefault="0000504C">
      <w:r>
        <w:t xml:space="preserve">компенсационная выплата за пользование услугами местной телефонной связи в размере 140 </w:t>
      </w:r>
      <w:r>
        <w:t>рублей в месяц;</w:t>
      </w:r>
    </w:p>
    <w:p w:rsidR="00000000" w:rsidRDefault="0000504C">
      <w:r>
        <w:t>компенсационная выплата за пользование услугами связи для целей проводного радиовещания в размере 28 рублей в месяц.";</w:t>
      </w:r>
    </w:p>
    <w:p w:rsidR="00000000" w:rsidRDefault="0000504C">
      <w:bookmarkStart w:id="8" w:name="sub_103"/>
      <w:r>
        <w:t>3. Компенсационные выплаты за пользование услугами связи предоставляются:</w:t>
      </w:r>
    </w:p>
    <w:bookmarkEnd w:id="8"/>
    <w:p w:rsidR="00000000" w:rsidRDefault="0000504C">
      <w:r>
        <w:t>1) инвалидам войны на основании у</w:t>
      </w:r>
      <w:r>
        <w:t xml:space="preserve">достоверения инвалида Отечественной войны установленного образца или удостоверения инвалида о праве на льготы установленного образца с отметкой о I или II группе инвалидности и о праве на льготы, установленные </w:t>
      </w:r>
      <w:hyperlink r:id="rId14" w:history="1">
        <w:r>
          <w:rPr>
            <w:rStyle w:val="a4"/>
          </w:rPr>
          <w:t>статьёй 14</w:t>
        </w:r>
      </w:hyperlink>
      <w:r>
        <w:t xml:space="preserve"> Федерального закона от 12 января 1995 года N 5-ФЗ "О ветеранах";</w:t>
      </w:r>
    </w:p>
    <w:p w:rsidR="00000000" w:rsidRDefault="0000504C">
      <w:r>
        <w:t xml:space="preserve">2) жителям блокадного Ленинграда на основании удостоверений установленных образцов с отметкой о праве на льготы, установленные </w:t>
      </w:r>
      <w:hyperlink r:id="rId15" w:history="1">
        <w:r>
          <w:rPr>
            <w:rStyle w:val="a4"/>
          </w:rPr>
          <w:t>статьёй 18</w:t>
        </w:r>
      </w:hyperlink>
      <w:r>
        <w:t xml:space="preserve"> Федерального</w:t>
      </w:r>
      <w:r>
        <w:t xml:space="preserve"> закона от 12 января 1995 года N 5-ФЗ "О ветеранах".</w:t>
      </w:r>
    </w:p>
    <w:p w:rsidR="00000000" w:rsidRDefault="0000504C">
      <w:bookmarkStart w:id="9" w:name="sub_104"/>
      <w:r>
        <w:t>4. Компенсационные выплаты за пользование услугами связи предоставляются инвалидам войны и жителям блокадного Ленинграда ежемесячно до установленного срока внесения платы оператору связи.</w:t>
      </w:r>
    </w:p>
    <w:bookmarkEnd w:id="9"/>
    <w:p w:rsidR="00000000" w:rsidRDefault="0000504C">
      <w:r>
        <w:t>К</w:t>
      </w:r>
      <w:r>
        <w:t>омпенсационные выплаты за пользование услугами связи предоставляются в течение месяца, за который выставляется счёт за оказанные услуги связи (далее именуется - месяц оплаты).</w:t>
      </w:r>
    </w:p>
    <w:p w:rsidR="00000000" w:rsidRDefault="0000504C">
      <w:r>
        <w:t>Компенсационные выплаты за пользование услугами местной телефонной связи предост</w:t>
      </w:r>
      <w:r>
        <w:t>авляются за один абонентский номер, выделенный при заключении договора об оказании услуг местной телефонной связи.</w:t>
      </w:r>
    </w:p>
    <w:p w:rsidR="00000000" w:rsidRDefault="0000504C">
      <w:pPr>
        <w:pStyle w:val="a6"/>
        <w:rPr>
          <w:color w:val="000000"/>
          <w:sz w:val="16"/>
          <w:szCs w:val="16"/>
        </w:rPr>
      </w:pPr>
      <w:bookmarkStart w:id="10" w:name="sub_105"/>
      <w:r>
        <w:rPr>
          <w:color w:val="000000"/>
          <w:sz w:val="16"/>
          <w:szCs w:val="16"/>
        </w:rPr>
        <w:lastRenderedPageBreak/>
        <w:t>Информация об изменениях:</w:t>
      </w:r>
    </w:p>
    <w:bookmarkEnd w:id="10"/>
    <w:p w:rsidR="00000000" w:rsidRDefault="0000504C">
      <w:pPr>
        <w:pStyle w:val="a7"/>
      </w:pPr>
      <w:r>
        <w:fldChar w:fldCharType="begin"/>
      </w:r>
      <w:r>
        <w:instrText>HYPERLINK "garantF1://19653436.101"</w:instrText>
      </w:r>
      <w:r>
        <w:fldChar w:fldCharType="separate"/>
      </w:r>
      <w:r>
        <w:rPr>
          <w:rStyle w:val="a4"/>
        </w:rPr>
        <w:t>Постановлением</w:t>
      </w:r>
      <w:r>
        <w:fldChar w:fldCharType="end"/>
      </w:r>
      <w:r>
        <w:t xml:space="preserve"> Правительства Челябинской области от 29 октября </w:t>
      </w:r>
      <w:r>
        <w:t xml:space="preserve">2014 г. N 525-П пункт 5 настоящего Положения изложен в новой редакции </w:t>
      </w:r>
    </w:p>
    <w:p w:rsidR="00000000" w:rsidRDefault="0000504C">
      <w:pPr>
        <w:pStyle w:val="a7"/>
      </w:pPr>
      <w:hyperlink r:id="rId16" w:history="1">
        <w:r>
          <w:rPr>
            <w:rStyle w:val="a4"/>
          </w:rPr>
          <w:t>См. текст пункта в предыдущей редакции</w:t>
        </w:r>
      </w:hyperlink>
    </w:p>
    <w:p w:rsidR="00000000" w:rsidRDefault="0000504C">
      <w:r>
        <w:t>5. Назначение компенсационных выплат за пользование услугами связи осуществляется органами социальной защиты</w:t>
      </w:r>
      <w:r>
        <w:t xml:space="preserve"> населения муниципальных районов и городских округов Челябинской области (далее именуются - органы социальной защиты) по месту жительства инвалида войны, жителя блокадного Ленинграда. При регистрации инвалида войны, жителя блокадного Ленинграда по месту пр</w:t>
      </w:r>
      <w:r>
        <w:t>ебывания назначение компенсационных выплат за пользование услугами связи осуществляется по месту жительства инвалида войны, жителя блокадного Ленинграда при наличии справки органа социальной защиты по месту пребывания инвалида войны, жителя блокадного Лени</w:t>
      </w:r>
      <w:r>
        <w:t>нграда, подтверждающей, что по месту пребывания инвалида войны, жителя блокадного Ленинграда назначение компенсационных выплат за пользование услугами связи не осуществлялось. По желанию инвалида войны, жителя блокадного Ленинграда в случае их временного п</w:t>
      </w:r>
      <w:r>
        <w:t>роживания в жилом помещении, не являющемся местом жительства, назначение компенсационных выплат за пользование услугами связи осуществляется по месту пребывания по предъявлении ими справки, подтверждающей, что по месту жительства компенсационные выплаты за</w:t>
      </w:r>
      <w:r>
        <w:t xml:space="preserve"> пользование услугами связи им не предоставляются.</w:t>
      </w:r>
    </w:p>
    <w:p w:rsidR="00000000" w:rsidRDefault="0000504C">
      <w:r>
        <w:t>В случае изменения инвалидом войны, жителем блокадного Ленинграда места жительства (пребывания) компенсационные выплаты за пользование услугами связи назначаются органом социальной защиты по новому месту ж</w:t>
      </w:r>
      <w:r>
        <w:t>ительства (пребывания) при наличии справки о неполучении ими указанной выплаты по прежнему месту жительства (пребывания).</w:t>
      </w:r>
    </w:p>
    <w:p w:rsidR="00000000" w:rsidRDefault="0000504C">
      <w:pPr>
        <w:pStyle w:val="a6"/>
        <w:rPr>
          <w:color w:val="000000"/>
          <w:sz w:val="16"/>
          <w:szCs w:val="16"/>
        </w:rPr>
      </w:pPr>
      <w:bookmarkStart w:id="11" w:name="sub_106"/>
      <w:r>
        <w:rPr>
          <w:color w:val="000000"/>
          <w:sz w:val="16"/>
          <w:szCs w:val="16"/>
        </w:rPr>
        <w:t>Информация об изменениях:</w:t>
      </w:r>
    </w:p>
    <w:bookmarkEnd w:id="11"/>
    <w:p w:rsidR="00000000" w:rsidRDefault="0000504C">
      <w:pPr>
        <w:pStyle w:val="a7"/>
      </w:pPr>
      <w:r>
        <w:fldChar w:fldCharType="begin"/>
      </w:r>
      <w:r>
        <w:instrText>HYPERLINK "garantF1://19653436.102"</w:instrText>
      </w:r>
      <w:r>
        <w:fldChar w:fldCharType="separate"/>
      </w:r>
      <w:r>
        <w:rPr>
          <w:rStyle w:val="a4"/>
        </w:rPr>
        <w:t>Постановлением</w:t>
      </w:r>
      <w:r>
        <w:fldChar w:fldCharType="end"/>
      </w:r>
      <w:r>
        <w:t xml:space="preserve"> Правительства Челябинской области от 29 о</w:t>
      </w:r>
      <w:r>
        <w:t>ктября 2014 г. N 525-П в пункт 6 настоящего Положения внесены изменения</w:t>
      </w:r>
    </w:p>
    <w:p w:rsidR="00000000" w:rsidRDefault="0000504C">
      <w:pPr>
        <w:pStyle w:val="a7"/>
      </w:pPr>
      <w:hyperlink r:id="rId17" w:history="1">
        <w:r>
          <w:rPr>
            <w:rStyle w:val="a4"/>
          </w:rPr>
          <w:t>См. текст пункта в предыдущей редакции</w:t>
        </w:r>
      </w:hyperlink>
    </w:p>
    <w:p w:rsidR="00000000" w:rsidRDefault="0000504C">
      <w:r>
        <w:t>6. Для назначения компенсационной выплаты за пользование услугами связи необходимы следующие документы:</w:t>
      </w:r>
    </w:p>
    <w:p w:rsidR="00000000" w:rsidRDefault="0000504C">
      <w:bookmarkStart w:id="12" w:name="sub_62"/>
      <w:r>
        <w:t>заявление о предоставлении компенсационных выплат за пользование услугами связи с указанием способа их получения по форме, установленной Министерством социальных отношений Челябинской области (далее именуется - заявление);</w:t>
      </w:r>
    </w:p>
    <w:bookmarkEnd w:id="12"/>
    <w:p w:rsidR="00000000" w:rsidRDefault="0000504C">
      <w:r>
        <w:t>документ, удостоверяю</w:t>
      </w:r>
      <w:r>
        <w:t>щий личность;</w:t>
      </w:r>
    </w:p>
    <w:p w:rsidR="00000000" w:rsidRDefault="0000504C">
      <w:r>
        <w:t>документ, удостоверяющий право на меры социальной поддержки;</w:t>
      </w:r>
    </w:p>
    <w:p w:rsidR="00000000" w:rsidRDefault="0000504C">
      <w:r>
        <w:t>пенсионное удостоверение;</w:t>
      </w:r>
    </w:p>
    <w:p w:rsidR="00000000" w:rsidRDefault="0000504C">
      <w:r>
        <w:t>договор об оказании услуг местной телефонной связи (при наличии);</w:t>
      </w:r>
    </w:p>
    <w:p w:rsidR="00000000" w:rsidRDefault="0000504C">
      <w:r>
        <w:t>договор об оказании услуг связи для целей проводного радиовещания (при наличии);</w:t>
      </w:r>
    </w:p>
    <w:p w:rsidR="00000000" w:rsidRDefault="0000504C">
      <w:r>
        <w:t>платежный документ (квитанция на оплату), подтверждающий факт оплаты услуг местной телефонной связи и (или) услуг связи для целей проводного радиовещания в месяце, предшествующем месяцу подачи заявления со всеми необходимыми документами (в случае если у ин</w:t>
      </w:r>
      <w:r>
        <w:t>валида войны, жителя блокадного Ленинграда отсутствуют документы, указанные в абзацах шестом и седьмом настоящего пункта);</w:t>
      </w:r>
    </w:p>
    <w:p w:rsidR="00000000" w:rsidRDefault="0000504C">
      <w:bookmarkStart w:id="13" w:name="sub_69"/>
      <w:r>
        <w:t>справка органа социальной защиты по месту жительства (пребывания) инвалида войны, жителя блокадного Ленинграда, подтверждающая,</w:t>
      </w:r>
      <w:r>
        <w:t xml:space="preserve"> что по месту жительства (пребывания) инвалида войны, жителя блокадного Ленинграда компенсационные выплаты за пользование услугами связи не предоставляются (в случае если инвалид </w:t>
      </w:r>
      <w:r>
        <w:lastRenderedPageBreak/>
        <w:t>войны, житель блокадного Ленинграда желают получать компенсационные выплаты з</w:t>
      </w:r>
      <w:r>
        <w:t>а пользование услугами связи по месту пребывания (жительства));</w:t>
      </w:r>
    </w:p>
    <w:bookmarkEnd w:id="13"/>
    <w:p w:rsidR="00000000" w:rsidRDefault="0000504C">
      <w:r>
        <w:t>справка о неполучении компенсационных выплат за пользование услугами связи по прежнему месту жительства (пребывания) инвалида войны, жителя блокадного Ленинграда (в случае изменения инва</w:t>
      </w:r>
      <w:r>
        <w:t>лидом войны, жителем блокадного Ленинграда места жительства (пребывания);</w:t>
      </w:r>
    </w:p>
    <w:p w:rsidR="00000000" w:rsidRDefault="0000504C">
      <w:r>
        <w:t>документ, подтверждающий полномочия представителя инвалида войны, жителя блокадного Ленинграда (в случае если от имени инвалида войны, жителя блокадного Ленинграда выступает его пред</w:t>
      </w:r>
      <w:r>
        <w:t>ставитель).</w:t>
      </w:r>
    </w:p>
    <w:p w:rsidR="00000000" w:rsidRDefault="0000504C">
      <w:r>
        <w:t>Органы социальной защиты запрашивают в рамках межведомственного информационного взаимодействия документы и сведения, указанные в настоящем пункте, которые в соответствии с нормативными правовыми актами Российской Федерации, нормативными правовы</w:t>
      </w:r>
      <w:r>
        <w:t>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w:t>
      </w:r>
      <w:r>
        <w:t xml:space="preserve">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Pr>
            <w:rStyle w:val="a4"/>
          </w:rPr>
          <w:t>части 6 статьи 7</w:t>
        </w:r>
      </w:hyperlink>
      <w:r>
        <w:t xml:space="preserve"> Федерального закона от 27 июля 2010 </w:t>
      </w:r>
      <w:r>
        <w:t>года N 210-ФЗ "Об организации предоставления государственных и муниципальных услуг".</w:t>
      </w:r>
    </w:p>
    <w:p w:rsidR="00000000" w:rsidRDefault="0000504C">
      <w:bookmarkStart w:id="14" w:name="sub_1102"/>
      <w:r>
        <w:t>Инвалид войны, житель блокадного Ленинграда посредством личного обращения или через представителя представляют в орган социальной защиты документы, указанные в нас</w:t>
      </w:r>
      <w:r>
        <w:t>тоящем пункте, представление которых является для них обязательным.</w:t>
      </w:r>
    </w:p>
    <w:bookmarkEnd w:id="14"/>
    <w:p w:rsidR="00000000" w:rsidRDefault="0000504C">
      <w:r>
        <w:t xml:space="preserve">Инвалид войны, житель блокадного Ленинграда или их представители могут направить заявление почтовым отправлением или в форме электронного документа в порядке, установленном </w:t>
      </w:r>
      <w:hyperlink r:id="rId19" w:history="1">
        <w:r>
          <w:rPr>
            <w:rStyle w:val="a4"/>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w:t>
      </w:r>
      <w:r>
        <w:t>ектронных документов". При этом инвалиду войны, жителю блокадного Ленинграда или их представителям в течение 3 рабочих дней сообщается по телефону, направляется письмо или электронное сообщение о поступлении заявления с указанием перечня документов, которы</w:t>
      </w:r>
      <w:r>
        <w:t>е необходимо представить. Датой приёма заявления считается дата поступления заявления со всеми необходимыми документами в орган социальной защиты.</w:t>
      </w:r>
    </w:p>
    <w:p w:rsidR="00000000" w:rsidRDefault="0000504C">
      <w:r>
        <w:t xml:space="preserve">Прием заявления, поданного инвалидом войны, жителем блокадного Ленинграда лично или через их представителей, </w:t>
      </w:r>
      <w:r>
        <w:t>подтверждается распиской-уведомлением, выдаваемой органами социальной защиты.</w:t>
      </w:r>
    </w:p>
    <w:p w:rsidR="00000000" w:rsidRDefault="0000504C">
      <w:pPr>
        <w:pStyle w:val="a6"/>
        <w:rPr>
          <w:color w:val="000000"/>
          <w:sz w:val="16"/>
          <w:szCs w:val="16"/>
        </w:rPr>
      </w:pPr>
      <w:bookmarkStart w:id="15" w:name="sub_61"/>
      <w:r>
        <w:rPr>
          <w:color w:val="000000"/>
          <w:sz w:val="16"/>
          <w:szCs w:val="16"/>
        </w:rPr>
        <w:t>Информация об изменениях:</w:t>
      </w:r>
    </w:p>
    <w:bookmarkEnd w:id="15"/>
    <w:p w:rsidR="00000000" w:rsidRDefault="0000504C">
      <w:pPr>
        <w:pStyle w:val="a7"/>
      </w:pPr>
      <w:r>
        <w:fldChar w:fldCharType="begin"/>
      </w:r>
      <w:r>
        <w:instrText>HYPERLINK "garantF1://19621257.1001"</w:instrText>
      </w:r>
      <w:r>
        <w:fldChar w:fldCharType="separate"/>
      </w:r>
      <w:r>
        <w:rPr>
          <w:rStyle w:val="a4"/>
        </w:rPr>
        <w:t>Постановлением</w:t>
      </w:r>
      <w:r>
        <w:fldChar w:fldCharType="end"/>
      </w:r>
      <w:r>
        <w:t xml:space="preserve"> Правительства Челябинской области от 20 ноября 2013 г. N 467-П настоящее Положение доп</w:t>
      </w:r>
      <w:r>
        <w:t>олнено пунктом 6-1</w:t>
      </w:r>
    </w:p>
    <w:p w:rsidR="00000000" w:rsidRDefault="0000504C">
      <w:r>
        <w:t>6-1. Основаниями для отказа в назначении компенсационных выплат за пользование услугами связи являются:</w:t>
      </w:r>
    </w:p>
    <w:p w:rsidR="00000000" w:rsidRDefault="0000504C">
      <w:r>
        <w:t>1) представление инвалидом войны, жителем блокадного Ленинграда неполного пакета документов, предусмотренных пунктом 6 настоящего Пол</w:t>
      </w:r>
      <w:r>
        <w:t>ожения, обязанность по представлению которых возложена на инвалида войны, жителя блокадного Ленинграда;</w:t>
      </w:r>
    </w:p>
    <w:p w:rsidR="00000000" w:rsidRDefault="0000504C">
      <w:r>
        <w:t>2) наличие противоречий в документах, представленных инвалидом войны, жителем блокадного Ленинграда;</w:t>
      </w:r>
    </w:p>
    <w:p w:rsidR="00000000" w:rsidRDefault="0000504C">
      <w:pPr>
        <w:pStyle w:val="a6"/>
        <w:rPr>
          <w:color w:val="000000"/>
          <w:sz w:val="16"/>
          <w:szCs w:val="16"/>
        </w:rPr>
      </w:pPr>
      <w:bookmarkStart w:id="16" w:name="sub_613"/>
      <w:r>
        <w:rPr>
          <w:color w:val="000000"/>
          <w:sz w:val="16"/>
          <w:szCs w:val="16"/>
        </w:rPr>
        <w:t>Информация об изменениях:</w:t>
      </w:r>
    </w:p>
    <w:bookmarkEnd w:id="16"/>
    <w:p w:rsidR="00000000" w:rsidRDefault="0000504C">
      <w:pPr>
        <w:pStyle w:val="a7"/>
      </w:pPr>
      <w:r>
        <w:fldChar w:fldCharType="begin"/>
      </w:r>
      <w:r>
        <w:instrText>HYPERLINK "</w:instrText>
      </w:r>
      <w:r>
        <w:instrText>garantF1://19653436.1030"</w:instrText>
      </w:r>
      <w:r>
        <w:fldChar w:fldCharType="separate"/>
      </w:r>
      <w:r>
        <w:rPr>
          <w:rStyle w:val="a4"/>
        </w:rPr>
        <w:t>Постановлением</w:t>
      </w:r>
      <w:r>
        <w:fldChar w:fldCharType="end"/>
      </w:r>
      <w:r>
        <w:t xml:space="preserve"> Правительства Челябинской области от 29 октября 2014 г. </w:t>
      </w:r>
      <w:r>
        <w:lastRenderedPageBreak/>
        <w:t xml:space="preserve">N 525-П подпункт 3 пункта 6-1 настоящего Положения изложен в новой редакции </w:t>
      </w:r>
    </w:p>
    <w:p w:rsidR="00000000" w:rsidRDefault="0000504C">
      <w:pPr>
        <w:pStyle w:val="a7"/>
      </w:pPr>
      <w:hyperlink r:id="rId20" w:history="1">
        <w:r>
          <w:rPr>
            <w:rStyle w:val="a4"/>
          </w:rPr>
          <w:t>См. текст подпункта в предыдущей редакции</w:t>
        </w:r>
      </w:hyperlink>
    </w:p>
    <w:p w:rsidR="00000000" w:rsidRDefault="0000504C">
      <w:r>
        <w:t>3) представление органом социальной защиты по месту жительства (пребывания) инвалида войны, жителя блокадного Ленинграда справки, подтверждающей, что компенсационные выплаты предоставляются по месту жительства (пребывания) инвалида войны, жителя блокадного</w:t>
      </w:r>
      <w:r>
        <w:t xml:space="preserve"> Ленинграда заявителя;</w:t>
      </w:r>
    </w:p>
    <w:p w:rsidR="00000000" w:rsidRDefault="0000504C">
      <w:r>
        <w:t>4) представление органом социальной защиты по прежнему месту жительства (пребывания) инвалида войны, жителя блокадного Ленинграда справки, подтверждающей, что компенсационные выплаты за пользование услугами связи предоставляются по п</w:t>
      </w:r>
      <w:r>
        <w:t>режнему месту жительства (пребывания) инвалида войны, жителя блокадного Ленинграда</w:t>
      </w:r>
    </w:p>
    <w:p w:rsidR="00000000" w:rsidRDefault="0000504C">
      <w:bookmarkStart w:id="17" w:name="sub_107"/>
      <w:r>
        <w:t>7. Компенсационные выплаты за пользование услугами связи назначаются с первого числа месяца, следующего за месяцем подачи заявления со всеми необходимыми документами.</w:t>
      </w:r>
    </w:p>
    <w:p w:rsidR="00000000" w:rsidRDefault="0000504C">
      <w:bookmarkStart w:id="18" w:name="sub_108"/>
      <w:bookmarkEnd w:id="17"/>
      <w:r>
        <w:t>8. Инвалиды войны и жители блокадного Ленинграда, получающие компенсационные выплаты за пользование услугами связи, обязаны в течение месяца сообщать в органы социальной защиты о наступлении обстоятельств, влекущих прекращение компенсационны</w:t>
      </w:r>
      <w:r>
        <w:t>х выплат.</w:t>
      </w:r>
    </w:p>
    <w:p w:rsidR="00000000" w:rsidRDefault="0000504C">
      <w:pPr>
        <w:pStyle w:val="a6"/>
        <w:rPr>
          <w:color w:val="000000"/>
          <w:sz w:val="16"/>
          <w:szCs w:val="16"/>
        </w:rPr>
      </w:pPr>
      <w:bookmarkStart w:id="19" w:name="sub_109"/>
      <w:bookmarkEnd w:id="18"/>
      <w:r>
        <w:rPr>
          <w:color w:val="000000"/>
          <w:sz w:val="16"/>
          <w:szCs w:val="16"/>
        </w:rPr>
        <w:t>Информация об изменениях:</w:t>
      </w:r>
    </w:p>
    <w:bookmarkEnd w:id="19"/>
    <w:p w:rsidR="00000000" w:rsidRDefault="0000504C">
      <w:pPr>
        <w:pStyle w:val="a7"/>
      </w:pPr>
      <w:r>
        <w:fldChar w:fldCharType="begin"/>
      </w:r>
      <w:r>
        <w:instrText>HYPERLINK "garantF1://19621257.1003"</w:instrText>
      </w:r>
      <w:r>
        <w:fldChar w:fldCharType="separate"/>
      </w:r>
      <w:r>
        <w:rPr>
          <w:rStyle w:val="a4"/>
        </w:rPr>
        <w:t>Постановлением</w:t>
      </w:r>
      <w:r>
        <w:fldChar w:fldCharType="end"/>
      </w:r>
      <w:r>
        <w:t xml:space="preserve"> Правительства Челябинской области от 20 ноября 2013 г. N 467-П в пункт 9 настоящего Положения внесены изменения</w:t>
      </w:r>
    </w:p>
    <w:p w:rsidR="00000000" w:rsidRDefault="0000504C">
      <w:pPr>
        <w:pStyle w:val="a7"/>
      </w:pPr>
      <w:hyperlink r:id="rId21" w:history="1">
        <w:r>
          <w:rPr>
            <w:rStyle w:val="a4"/>
          </w:rPr>
          <w:t>См. текст пункта в предыдущей редакции</w:t>
        </w:r>
      </w:hyperlink>
    </w:p>
    <w:p w:rsidR="00000000" w:rsidRDefault="0000504C">
      <w:r>
        <w:t>9. Компенсационные выплаты за пользование услугами связи выплачиваются по месту жительства (пребывания) инвалида войны, жителя блокадного Ленинграда отделениями федеральной почтовой связи, иными организациями, осу</w:t>
      </w:r>
      <w:r>
        <w:t>ществляющими доставку пенсии, либо перечисляются на счета, открытые в банковских учреждениях, по выбору инвалида войны, жителя блокадного Ленинграда. По заявлению инвалида войны, жителя блокадного Ленинграда суммы компенсационных выплат за пользование услу</w:t>
      </w:r>
      <w:r>
        <w:t>гами связи могут направляться с его банковского счёта на оплату услуг связи операторам связи.</w:t>
      </w:r>
    </w:p>
    <w:p w:rsidR="00000000" w:rsidRDefault="0000504C">
      <w:pPr>
        <w:pStyle w:val="a6"/>
        <w:rPr>
          <w:color w:val="000000"/>
          <w:sz w:val="16"/>
          <w:szCs w:val="16"/>
        </w:rPr>
      </w:pPr>
      <w:bookmarkStart w:id="20" w:name="sub_110"/>
      <w:r>
        <w:rPr>
          <w:color w:val="000000"/>
          <w:sz w:val="16"/>
          <w:szCs w:val="16"/>
        </w:rPr>
        <w:t>Информация об изменениях:</w:t>
      </w:r>
    </w:p>
    <w:bookmarkEnd w:id="20"/>
    <w:p w:rsidR="00000000" w:rsidRDefault="0000504C">
      <w:pPr>
        <w:pStyle w:val="a7"/>
      </w:pPr>
      <w:r>
        <w:fldChar w:fldCharType="begin"/>
      </w:r>
      <w:r>
        <w:instrText>HYPERLINK "garantF1://19621257.1004"</w:instrText>
      </w:r>
      <w:r>
        <w:fldChar w:fldCharType="separate"/>
      </w:r>
      <w:r>
        <w:rPr>
          <w:rStyle w:val="a4"/>
        </w:rPr>
        <w:t>Постановлением</w:t>
      </w:r>
      <w:r>
        <w:fldChar w:fldCharType="end"/>
      </w:r>
      <w:r>
        <w:t xml:space="preserve"> Правительства Челябинской области от 20 ноября 2013 г. N 467-П в пун</w:t>
      </w:r>
      <w:r>
        <w:t>кт 10 настоящего Положения внесены изменения</w:t>
      </w:r>
    </w:p>
    <w:p w:rsidR="00000000" w:rsidRDefault="0000504C">
      <w:pPr>
        <w:pStyle w:val="a7"/>
      </w:pPr>
      <w:hyperlink r:id="rId22" w:history="1">
        <w:r>
          <w:rPr>
            <w:rStyle w:val="a4"/>
          </w:rPr>
          <w:t>См. текст пункта в предыдущей редакции</w:t>
        </w:r>
      </w:hyperlink>
    </w:p>
    <w:p w:rsidR="00000000" w:rsidRDefault="0000504C">
      <w:r>
        <w:t>10. Расходы на оплату услуг отделений федеральной почтовой связи, иных организаций, осуществляющих доставку пенсии, по доставке</w:t>
      </w:r>
      <w:r>
        <w:t xml:space="preserve"> инвалидам войны и жителям блокадного Ленинграда денежных средств и на оплату банковских услуг по зачислению денежных средств на счета получателей осуществляются за счёт средств, предоставляемых бюджетам муниципальных районов и городских округов из областн</w:t>
      </w:r>
      <w:r>
        <w:t>ого бюджета в виде субвенций, которые предусматриваются законом Челябинской области об областном бюджете на очередной финансовый год на осуществление органами местного самоуправления государственных полномочий по дополнительной социальной поддержке инвалид</w:t>
      </w:r>
      <w:r>
        <w:t>ов войны и жителей блокадного Ленинграда, но не более 1,5 процента от перечисленных сумм с учётом НДС.</w:t>
      </w:r>
    </w:p>
    <w:p w:rsidR="00000000" w:rsidRDefault="0000504C">
      <w:bookmarkStart w:id="21" w:name="sub_111"/>
      <w:r>
        <w:t>11. Органы социальной защиты:</w:t>
      </w:r>
    </w:p>
    <w:p w:rsidR="00000000" w:rsidRDefault="0000504C">
      <w:pPr>
        <w:pStyle w:val="a6"/>
        <w:rPr>
          <w:color w:val="000000"/>
          <w:sz w:val="16"/>
          <w:szCs w:val="16"/>
        </w:rPr>
      </w:pPr>
      <w:bookmarkStart w:id="22" w:name="sub_1101"/>
      <w:bookmarkEnd w:id="21"/>
      <w:r>
        <w:rPr>
          <w:color w:val="000000"/>
          <w:sz w:val="16"/>
          <w:szCs w:val="16"/>
        </w:rPr>
        <w:t>Информация об изменениях:</w:t>
      </w:r>
    </w:p>
    <w:bookmarkEnd w:id="22"/>
    <w:p w:rsidR="00000000" w:rsidRDefault="0000504C">
      <w:pPr>
        <w:pStyle w:val="a7"/>
      </w:pPr>
      <w:r>
        <w:fldChar w:fldCharType="begin"/>
      </w:r>
      <w:r>
        <w:instrText>HYPERLINK "garantF1://19621257.1004"</w:instrText>
      </w:r>
      <w:r>
        <w:fldChar w:fldCharType="separate"/>
      </w:r>
      <w:r>
        <w:rPr>
          <w:rStyle w:val="a4"/>
        </w:rPr>
        <w:t>Постановлением</w:t>
      </w:r>
      <w:r>
        <w:fldChar w:fldCharType="end"/>
      </w:r>
      <w:r>
        <w:t xml:space="preserve"> Правительства</w:t>
      </w:r>
      <w:r>
        <w:t xml:space="preserve"> Челябинской области от 20 ноября 2013 г. N 467-П в подпункт 1 пункта 11 настоящего Положения внесены изменения</w:t>
      </w:r>
    </w:p>
    <w:p w:rsidR="00000000" w:rsidRDefault="0000504C">
      <w:pPr>
        <w:pStyle w:val="a7"/>
      </w:pPr>
      <w:hyperlink r:id="rId23" w:history="1">
        <w:r>
          <w:rPr>
            <w:rStyle w:val="a4"/>
          </w:rPr>
          <w:t>См. текст подпункта в предыдущей редакции</w:t>
        </w:r>
      </w:hyperlink>
    </w:p>
    <w:p w:rsidR="00000000" w:rsidRDefault="0000504C">
      <w:r>
        <w:t>1) по данным учёта инвалидов войны и жителей блокадного Ленингра</w:t>
      </w:r>
      <w:r>
        <w:t>да, имеющих право на компенсационные выплаты за пользование услугами связи, ежемесячно составляют заявку на перечисление финансовых средств на предоставление инвалидам войны и жителям блокадного Ленинграда компенсационных выплат за пользование услугами свя</w:t>
      </w:r>
      <w:r>
        <w:t>зи с учётом расходов на оплату услуг отделений федеральной почтовой связи, иных организаций, осуществляющих доставку пенсии, и на оплату банковских услуг. Указанная заявка в срок до 5 числа месяца оплаты направляется в Министерство социальных отношений Чел</w:t>
      </w:r>
      <w:r>
        <w:t>ябинской области;</w:t>
      </w:r>
    </w:p>
    <w:p w:rsidR="00000000" w:rsidRDefault="0000504C">
      <w:r>
        <w:t>2) ежемесячно, в срок до 10 числа месяца, следующего за месяцем оплаты, представляют в Министерство социальных отношений Челябинской области отчёт о суммах предоставленных инвалидам войны и жителям блокадного Ленинграда компенсационных вы</w:t>
      </w:r>
      <w:r>
        <w:t>плат за пользование услугами связи;</w:t>
      </w:r>
    </w:p>
    <w:p w:rsidR="00000000" w:rsidRDefault="0000504C">
      <w:r>
        <w:t>3) несут ответственность за достоверность сведений, представляемых в Министерство социальных отношений Челябинской области.</w:t>
      </w:r>
    </w:p>
    <w:p w:rsidR="00000000" w:rsidRDefault="0000504C">
      <w:bookmarkStart w:id="23" w:name="sub_112"/>
      <w:r>
        <w:t>12. Министерство социальных отношений Челябинской области:</w:t>
      </w:r>
    </w:p>
    <w:bookmarkEnd w:id="23"/>
    <w:p w:rsidR="00000000" w:rsidRDefault="0000504C">
      <w:r>
        <w:t xml:space="preserve">1) разрабатывает формы </w:t>
      </w:r>
      <w:r>
        <w:t>отчётных документов, связанных с осуществлением контроля за осуществлением органами местного самоуправления государственных полномочий по предоставлению инвалидам войны и жителям блокадного Ленинграда компенсационных выплат за пользование услугами связи;</w:t>
      </w:r>
    </w:p>
    <w:p w:rsidR="00000000" w:rsidRDefault="0000504C">
      <w:r>
        <w:t>2</w:t>
      </w:r>
      <w:r>
        <w:t>) в срок до 7 числа месяца оплаты представляет в Министерство финансов Челябинской области заявки на оплату расходов, сводный реестр заявок на перечисление бюджетам муниципальных районов и городских округов Челябинской области финансовых средств на предост</w:t>
      </w:r>
      <w:r>
        <w:t>авление инвалидам войны и жителям блокадного Ленинграда компенсационных выплат за пользование услугами связи, составленные на основании отчётности органов социальной защиты.</w:t>
      </w:r>
    </w:p>
    <w:p w:rsidR="00000000" w:rsidRDefault="0000504C">
      <w:pPr>
        <w:pStyle w:val="a6"/>
        <w:rPr>
          <w:color w:val="000000"/>
          <w:sz w:val="16"/>
          <w:szCs w:val="16"/>
        </w:rPr>
      </w:pPr>
      <w:bookmarkStart w:id="24" w:name="sub_113"/>
      <w:r>
        <w:rPr>
          <w:color w:val="000000"/>
          <w:sz w:val="16"/>
          <w:szCs w:val="16"/>
        </w:rPr>
        <w:t>Информация об изменениях:</w:t>
      </w:r>
    </w:p>
    <w:bookmarkEnd w:id="24"/>
    <w:p w:rsidR="00000000" w:rsidRDefault="0000504C">
      <w:pPr>
        <w:pStyle w:val="a7"/>
      </w:pPr>
      <w:r>
        <w:fldChar w:fldCharType="begin"/>
      </w:r>
      <w:r>
        <w:instrText>HYPERLINK "garantF1://19621257.1006"</w:instrText>
      </w:r>
      <w:r>
        <w:fldChar w:fldCharType="separate"/>
      </w:r>
      <w:r>
        <w:rPr>
          <w:rStyle w:val="a4"/>
        </w:rPr>
        <w:t>Постан</w:t>
      </w:r>
      <w:r>
        <w:rPr>
          <w:rStyle w:val="a4"/>
        </w:rPr>
        <w:t>овлением</w:t>
      </w:r>
      <w:r>
        <w:fldChar w:fldCharType="end"/>
      </w:r>
      <w:r>
        <w:t xml:space="preserve"> Правительства Челябинской области от 20 ноября 2013 г. N 467-П в пункт 13 настоящего Положения внесены изменения</w:t>
      </w:r>
    </w:p>
    <w:p w:rsidR="00000000" w:rsidRDefault="0000504C">
      <w:pPr>
        <w:pStyle w:val="a7"/>
      </w:pPr>
      <w:hyperlink r:id="rId24" w:history="1">
        <w:r>
          <w:rPr>
            <w:rStyle w:val="a4"/>
          </w:rPr>
          <w:t>См. текст пункта в предыдущей редакции</w:t>
        </w:r>
      </w:hyperlink>
    </w:p>
    <w:p w:rsidR="00000000" w:rsidRDefault="0000504C">
      <w:r>
        <w:t>13. Министерство финансов Челябинской области ежемесячн</w:t>
      </w:r>
      <w:r>
        <w:t>о на основании представленных Министерством социальных отношений Челябинской области документов в течение 3 рабочих дней со дня их представления осуществляет перечисление субвенций муниципальным районам и городским округам Челябинской области.</w:t>
      </w:r>
    </w:p>
    <w:p w:rsidR="00000000" w:rsidRDefault="0000504C">
      <w:pPr>
        <w:pStyle w:val="a6"/>
        <w:rPr>
          <w:color w:val="000000"/>
          <w:sz w:val="16"/>
          <w:szCs w:val="16"/>
        </w:rPr>
      </w:pPr>
      <w:bookmarkStart w:id="25" w:name="sub_114"/>
      <w:r>
        <w:rPr>
          <w:color w:val="000000"/>
          <w:sz w:val="16"/>
          <w:szCs w:val="16"/>
        </w:rPr>
        <w:t>Инфор</w:t>
      </w:r>
      <w:r>
        <w:rPr>
          <w:color w:val="000000"/>
          <w:sz w:val="16"/>
          <w:szCs w:val="16"/>
        </w:rPr>
        <w:t>мация об изменениях:</w:t>
      </w:r>
    </w:p>
    <w:bookmarkEnd w:id="25"/>
    <w:p w:rsidR="00000000" w:rsidRDefault="0000504C">
      <w:pPr>
        <w:pStyle w:val="a7"/>
      </w:pPr>
      <w:r>
        <w:fldChar w:fldCharType="begin"/>
      </w:r>
      <w:r>
        <w:instrText>HYPERLINK "garantF1://19621257.1007"</w:instrText>
      </w:r>
      <w:r>
        <w:fldChar w:fldCharType="separate"/>
      </w:r>
      <w:r>
        <w:rPr>
          <w:rStyle w:val="a4"/>
        </w:rPr>
        <w:t>Постановлением</w:t>
      </w:r>
      <w:r>
        <w:fldChar w:fldCharType="end"/>
      </w:r>
      <w:r>
        <w:t xml:space="preserve"> Правительства Челябинской области от 20 ноября 2013 г. N 467-П пункт 14 настоящего Положения изложен в новой редакции</w:t>
      </w:r>
    </w:p>
    <w:p w:rsidR="00000000" w:rsidRDefault="0000504C">
      <w:pPr>
        <w:pStyle w:val="a7"/>
      </w:pPr>
      <w:hyperlink r:id="rId25" w:history="1">
        <w:r>
          <w:rPr>
            <w:rStyle w:val="a4"/>
          </w:rPr>
          <w:t>См. текст пункта в пре</w:t>
        </w:r>
        <w:r>
          <w:rPr>
            <w:rStyle w:val="a4"/>
          </w:rPr>
          <w:t>дыдущей редакции</w:t>
        </w:r>
      </w:hyperlink>
    </w:p>
    <w:p w:rsidR="00000000" w:rsidRDefault="0000504C">
      <w:r>
        <w:t>14. Финансовые органы муниципальных районов и городских округов Челябинской области в течение 3 рабочих дней со дня поступления субвенций в соответствии с заявкой, представленной органами социальной защиты, перечисляют инвалидам войны и</w:t>
      </w:r>
      <w:r>
        <w:t xml:space="preserve"> жителям блокадного Ленинграда средства на счета в банковских учреждениях, через отделения федеральной почтовой связи либо иные организации, осуществляющие доставку пенсии, с учетом расходов на оплату услуг данных учреждений и организаций.</w:t>
      </w:r>
    </w:p>
    <w:p w:rsidR="00000000" w:rsidRDefault="0000504C">
      <w:bookmarkStart w:id="26" w:name="sub_115"/>
      <w:r>
        <w:t>15. Переч</w:t>
      </w:r>
      <w:r>
        <w:t xml:space="preserve">исление средств областного бюджета муниципальным районам и городским округам Челябинской области на предоставление инвалидам войны и жителям блокадного Ленинграда компенсационных выплат за пользование услугами </w:t>
      </w:r>
      <w:r>
        <w:lastRenderedPageBreak/>
        <w:t xml:space="preserve">связи за декабрь осуществляется до 15 декабря </w:t>
      </w:r>
      <w:r>
        <w:t>текущего года исходя из расчёта среднего показателя за два предшествующих месяца по данным органов социальной защиты.</w:t>
      </w:r>
    </w:p>
    <w:p w:rsidR="00000000" w:rsidRDefault="0000504C">
      <w:bookmarkStart w:id="27" w:name="sub_116"/>
      <w:bookmarkEnd w:id="26"/>
      <w:r>
        <w:t>16. Министерство социальных отношений Челябинской области ежеквартально представляет в Министерство финансов Челябинской обл</w:t>
      </w:r>
      <w:r>
        <w:t>асти в установленном порядке отчёт об использовании выделенных средств.</w:t>
      </w:r>
    </w:p>
    <w:p w:rsidR="00000000" w:rsidRDefault="0000504C">
      <w:bookmarkStart w:id="28" w:name="sub_117"/>
      <w:bookmarkEnd w:id="27"/>
      <w:r>
        <w:t xml:space="preserve">17. Министерство социальных отношений Челябинской области несёт ответственность за </w:t>
      </w:r>
      <w:hyperlink r:id="rId26" w:history="1">
        <w:r>
          <w:rPr>
            <w:rStyle w:val="a4"/>
          </w:rPr>
          <w:t>целевое расходование</w:t>
        </w:r>
      </w:hyperlink>
      <w:r>
        <w:t xml:space="preserve"> средств областного бюджета, </w:t>
      </w:r>
      <w:r>
        <w:t>выделенных на предоставление инвалидам войны и жителям блокадного Ленинграда компенсационных выплат за пользование услугами связи.</w:t>
      </w:r>
    </w:p>
    <w:bookmarkEnd w:id="28"/>
    <w:p w:rsidR="00000000" w:rsidRDefault="0000504C"/>
    <w:tbl>
      <w:tblPr>
        <w:tblW w:w="0" w:type="auto"/>
        <w:tblInd w:w="108" w:type="dxa"/>
        <w:tblLook w:val="0000" w:firstRow="0" w:lastRow="0" w:firstColumn="0" w:lastColumn="0" w:noHBand="0" w:noVBand="0"/>
      </w:tblPr>
      <w:tblGrid>
        <w:gridCol w:w="6666"/>
        <w:gridCol w:w="3333"/>
      </w:tblGrid>
      <w:tr w:rsidR="00000000">
        <w:tblPrEx>
          <w:tblCellMar>
            <w:top w:w="0" w:type="dxa"/>
            <w:bottom w:w="0" w:type="dxa"/>
          </w:tblCellMar>
        </w:tblPrEx>
        <w:tc>
          <w:tcPr>
            <w:tcW w:w="6666" w:type="dxa"/>
            <w:tcBorders>
              <w:top w:val="nil"/>
              <w:left w:val="nil"/>
              <w:bottom w:val="nil"/>
              <w:right w:val="nil"/>
            </w:tcBorders>
          </w:tcPr>
          <w:p w:rsidR="00000000" w:rsidRDefault="0000504C">
            <w:pPr>
              <w:pStyle w:val="a9"/>
            </w:pPr>
            <w:r>
              <w:t xml:space="preserve">Заместитель Губернатора </w:t>
            </w:r>
            <w:r>
              <w:br/>
              <w:t>Челябинской области</w:t>
            </w:r>
          </w:p>
        </w:tc>
        <w:tc>
          <w:tcPr>
            <w:tcW w:w="3333" w:type="dxa"/>
            <w:tcBorders>
              <w:top w:val="nil"/>
              <w:left w:val="nil"/>
              <w:bottom w:val="nil"/>
              <w:right w:val="nil"/>
            </w:tcBorders>
          </w:tcPr>
          <w:p w:rsidR="00000000" w:rsidRDefault="0000504C">
            <w:pPr>
              <w:pStyle w:val="a8"/>
              <w:jc w:val="right"/>
            </w:pPr>
            <w:r>
              <w:t>Е.В. Редин</w:t>
            </w:r>
          </w:p>
        </w:tc>
      </w:tr>
    </w:tbl>
    <w:p w:rsidR="0000504C" w:rsidRDefault="0000504C"/>
    <w:sectPr w:rsidR="0000504C">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977"/>
    <w:rsid w:val="0000504C"/>
    <w:rsid w:val="00384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751237.301221" TargetMode="External"/><Relationship Id="rId13" Type="http://schemas.openxmlformats.org/officeDocument/2006/relationships/hyperlink" Target="garantF1://8726818.102" TargetMode="External"/><Relationship Id="rId18" Type="http://schemas.openxmlformats.org/officeDocument/2006/relationships/hyperlink" Target="garantF1://57310810.706" TargetMode="External"/><Relationship Id="rId26" Type="http://schemas.openxmlformats.org/officeDocument/2006/relationships/hyperlink" Target="garantF1://57643127.289" TargetMode="External"/><Relationship Id="rId3" Type="http://schemas.microsoft.com/office/2007/relationships/stylesWithEffects" Target="stylesWithEffects.xml"/><Relationship Id="rId21" Type="http://schemas.openxmlformats.org/officeDocument/2006/relationships/hyperlink" Target="garantF1://8726818.109" TargetMode="External"/><Relationship Id="rId7" Type="http://schemas.openxmlformats.org/officeDocument/2006/relationships/hyperlink" Target="garantF1://8640023.0" TargetMode="External"/><Relationship Id="rId12" Type="http://schemas.openxmlformats.org/officeDocument/2006/relationships/hyperlink" Target="garantF1://8751237.301221" TargetMode="External"/><Relationship Id="rId17" Type="http://schemas.openxmlformats.org/officeDocument/2006/relationships/hyperlink" Target="garantF1://19714490.106" TargetMode="External"/><Relationship Id="rId25" Type="http://schemas.openxmlformats.org/officeDocument/2006/relationships/hyperlink" Target="garantF1://8726818.114" TargetMode="External"/><Relationship Id="rId2" Type="http://schemas.openxmlformats.org/officeDocument/2006/relationships/styles" Target="styles.xml"/><Relationship Id="rId16" Type="http://schemas.openxmlformats.org/officeDocument/2006/relationships/hyperlink" Target="garantF1://19714490.105" TargetMode="External"/><Relationship Id="rId20" Type="http://schemas.openxmlformats.org/officeDocument/2006/relationships/hyperlink" Target="garantF1://19714490.613" TargetMode="External"/><Relationship Id="rId1" Type="http://schemas.openxmlformats.org/officeDocument/2006/relationships/numbering" Target="numbering.xml"/><Relationship Id="rId6" Type="http://schemas.openxmlformats.org/officeDocument/2006/relationships/hyperlink" Target="garantF1://19770807.88" TargetMode="External"/><Relationship Id="rId11" Type="http://schemas.openxmlformats.org/officeDocument/2006/relationships/hyperlink" Target="garantF1://8640023.5014" TargetMode="External"/><Relationship Id="rId24" Type="http://schemas.openxmlformats.org/officeDocument/2006/relationships/hyperlink" Target="garantF1://8726818.113" TargetMode="External"/><Relationship Id="rId5" Type="http://schemas.openxmlformats.org/officeDocument/2006/relationships/webSettings" Target="webSettings.xml"/><Relationship Id="rId15" Type="http://schemas.openxmlformats.org/officeDocument/2006/relationships/hyperlink" Target="garantF1://10003548.118" TargetMode="External"/><Relationship Id="rId23" Type="http://schemas.openxmlformats.org/officeDocument/2006/relationships/hyperlink" Target="garantF1://8726818.1101" TargetMode="External"/><Relationship Id="rId28" Type="http://schemas.openxmlformats.org/officeDocument/2006/relationships/theme" Target="theme/theme1.xml"/><Relationship Id="rId10" Type="http://schemas.openxmlformats.org/officeDocument/2006/relationships/hyperlink" Target="garantF1://19770807.101" TargetMode="External"/><Relationship Id="rId19" Type="http://schemas.openxmlformats.org/officeDocument/2006/relationships/hyperlink" Target="garantF1://12087691.0" TargetMode="External"/><Relationship Id="rId4" Type="http://schemas.openxmlformats.org/officeDocument/2006/relationships/settings" Target="settings.xml"/><Relationship Id="rId9" Type="http://schemas.openxmlformats.org/officeDocument/2006/relationships/hyperlink" Target="garantF1://8737282.0" TargetMode="External"/><Relationship Id="rId14" Type="http://schemas.openxmlformats.org/officeDocument/2006/relationships/hyperlink" Target="garantF1://10003548.114" TargetMode="External"/><Relationship Id="rId22" Type="http://schemas.openxmlformats.org/officeDocument/2006/relationships/hyperlink" Target="garantF1://8726818.1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3025</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kofanova</cp:lastModifiedBy>
  <cp:revision>2</cp:revision>
  <dcterms:created xsi:type="dcterms:W3CDTF">2021-05-13T10:26:00Z</dcterms:created>
  <dcterms:modified xsi:type="dcterms:W3CDTF">2021-05-13T10:26:00Z</dcterms:modified>
</cp:coreProperties>
</file>